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14B7D" w14:textId="77777777" w:rsidR="00E571BE" w:rsidRDefault="00E571B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</w:pPr>
    </w:p>
    <w:p w14:paraId="7D7058EE" w14:textId="592789E0" w:rsidR="00F115FE" w:rsidRPr="007623CF" w:rsidRDefault="002727EE" w:rsidP="00E57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right="5097"/>
        <w:contextualSpacing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</w:pPr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 xml:space="preserve">PELLEGRIN </w:t>
      </w:r>
      <w:proofErr w:type="spellStart"/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Marie-Frédérique</w:t>
      </w:r>
      <w:proofErr w:type="spellEnd"/>
    </w:p>
    <w:p w14:paraId="347BA107" w14:textId="77777777" w:rsidR="007623CF" w:rsidRDefault="002727EE" w:rsidP="00E57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right="5097"/>
        <w:contextualSpacing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</w:pPr>
      <w:proofErr w:type="spellStart"/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Faculte</w:t>
      </w:r>
      <w:proofErr w:type="spellEnd"/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́ de philosophie</w:t>
      </w:r>
    </w:p>
    <w:p w14:paraId="59945279" w14:textId="2C3EF793" w:rsidR="002727EE" w:rsidRPr="007623CF" w:rsidRDefault="007623CF" w:rsidP="00E57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right="5097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Université Jean Moulin-Lyon3</w:t>
      </w:r>
      <w:r w:rsidR="002727EE"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 xml:space="preserve"> </w:t>
      </w:r>
    </w:p>
    <w:p w14:paraId="2A2CE139" w14:textId="77777777" w:rsidR="00511EDB" w:rsidRPr="007623CF" w:rsidRDefault="00511EDB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</w:pPr>
    </w:p>
    <w:p w14:paraId="16C90573" w14:textId="657F2CB7" w:rsidR="002727EE" w:rsidRPr="007623CF" w:rsidRDefault="002727EE" w:rsidP="00392DA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Fonctions actuelles</w:t>
      </w:r>
      <w:r w:rsidR="00F115FE"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 :</w:t>
      </w:r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 xml:space="preserve"> </w:t>
      </w:r>
    </w:p>
    <w:p w14:paraId="42E41AA0" w14:textId="77777777" w:rsid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38E2DA07" w14:textId="6A699F4C" w:rsidR="002727EE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Ma</w:t>
      </w:r>
      <w:r w:rsidR="00392DA8">
        <w:rPr>
          <w:rFonts w:ascii="Book Antiqua" w:eastAsia="Times New Roman" w:hAnsi="Book Antiqua" w:cs="Times New Roman"/>
          <w:sz w:val="28"/>
          <w:szCs w:val="28"/>
        </w:rPr>
        <w:t>î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tresse de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conférences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HDR à la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Faculte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>́ de philosophie de l’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universite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>́ Jean Moulin</w:t>
      </w:r>
      <w:r w:rsidR="00F115FE" w:rsidRPr="007623CF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Pr="007623CF">
        <w:rPr>
          <w:rFonts w:ascii="Book Antiqua" w:eastAsia="Times New Roman" w:hAnsi="Book Antiqua" w:cs="Times New Roman"/>
          <w:sz w:val="28"/>
          <w:szCs w:val="28"/>
        </w:rPr>
        <w:t>- Lyon 3.</w:t>
      </w:r>
    </w:p>
    <w:p w14:paraId="26B66AEA" w14:textId="77777777" w:rsidR="007623CF" w:rsidRP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47B36D62" w14:textId="3F304FDA" w:rsidR="00F115FE" w:rsidRDefault="00F115F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Responsable du Master Mention Histoire de la philosophie</w:t>
      </w:r>
    </w:p>
    <w:p w14:paraId="3B74248E" w14:textId="77777777" w:rsidR="007623CF" w:rsidRP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09DF37B3" w14:textId="71AB2490" w:rsidR="00F115FE" w:rsidRDefault="00F115F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Responsable du M1 Histoire de la philosophie</w:t>
      </w:r>
    </w:p>
    <w:p w14:paraId="4DA6A55E" w14:textId="77777777" w:rsidR="007623CF" w:rsidRP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6EAEA000" w14:textId="0D22E723" w:rsidR="00F115FE" w:rsidRDefault="00F115F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Responsable de la licence 3</w:t>
      </w:r>
    </w:p>
    <w:p w14:paraId="0F09D0FB" w14:textId="77777777" w:rsidR="007623CF" w:rsidRP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15EBA5F8" w14:textId="06A2E78E" w:rsidR="00F115FE" w:rsidRDefault="00F115F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Correspondante aux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égalités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pour la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Faculte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́ de philosophie </w:t>
      </w:r>
    </w:p>
    <w:p w14:paraId="3299F92B" w14:textId="77777777" w:rsidR="007623CF" w:rsidRP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5682048E" w14:textId="77777777" w:rsidR="009C622D" w:rsidRPr="009C622D" w:rsidRDefault="00F115FE" w:rsidP="009C622D">
      <w:pPr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9C622D">
        <w:rPr>
          <w:rFonts w:ascii="Book Antiqua" w:eastAsia="Times New Roman" w:hAnsi="Book Antiqua" w:cs="Times New Roman"/>
          <w:sz w:val="28"/>
          <w:szCs w:val="28"/>
        </w:rPr>
        <w:t>Membre de l’</w:t>
      </w:r>
      <w:proofErr w:type="spellStart"/>
      <w:r w:rsidRPr="009C622D">
        <w:rPr>
          <w:rFonts w:ascii="Book Antiqua" w:eastAsia="Times New Roman" w:hAnsi="Book Antiqua" w:cs="Times New Roman"/>
          <w:sz w:val="28"/>
          <w:szCs w:val="28"/>
        </w:rPr>
        <w:t>Ecole</w:t>
      </w:r>
      <w:proofErr w:type="spellEnd"/>
      <w:r w:rsidRPr="009C622D">
        <w:rPr>
          <w:rFonts w:ascii="Book Antiqua" w:eastAsia="Times New Roman" w:hAnsi="Book Antiqua" w:cs="Times New Roman"/>
          <w:sz w:val="28"/>
          <w:szCs w:val="28"/>
        </w:rPr>
        <w:t xml:space="preserve"> doctorale</w:t>
      </w:r>
      <w:r w:rsidRPr="009C622D">
        <w:rPr>
          <w:rFonts w:ascii="Book Antiqua" w:eastAsia="Times New Roman" w:hAnsi="Book Antiqua" w:cs="Times New Roman"/>
          <w:sz w:val="28"/>
          <w:szCs w:val="28"/>
        </w:rPr>
        <w:t xml:space="preserve"> de Philosophie de l’Université de Lyon</w:t>
      </w:r>
      <w:r w:rsidR="009C622D" w:rsidRPr="009C622D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="009C622D" w:rsidRPr="009C622D">
        <w:rPr>
          <w:rFonts w:ascii="Book Antiqua" w:hAnsi="Book Antiqua"/>
          <w:color w:val="000000" w:themeColor="text1"/>
          <w:sz w:val="28"/>
          <w:szCs w:val="28"/>
        </w:rPr>
        <w:t>« Histoire, Représentation, Création » (ED 487-PHCR) réunissant l’université Jean Moulin-Lyon3, l’</w:t>
      </w:r>
      <w:proofErr w:type="spellStart"/>
      <w:r w:rsidR="009C622D" w:rsidRPr="009C622D">
        <w:rPr>
          <w:rFonts w:ascii="Book Antiqua" w:hAnsi="Book Antiqua"/>
          <w:color w:val="000000" w:themeColor="text1"/>
          <w:sz w:val="28"/>
          <w:szCs w:val="28"/>
        </w:rPr>
        <w:t>Ecole</w:t>
      </w:r>
      <w:proofErr w:type="spellEnd"/>
      <w:r w:rsidR="009C622D" w:rsidRPr="009C622D">
        <w:rPr>
          <w:rFonts w:ascii="Book Antiqua" w:hAnsi="Book Antiqua"/>
          <w:color w:val="000000" w:themeColor="text1"/>
          <w:sz w:val="28"/>
          <w:szCs w:val="28"/>
        </w:rPr>
        <w:t xml:space="preserve"> normale supérieure de Lyon et l’université de Grenoble.</w:t>
      </w:r>
    </w:p>
    <w:p w14:paraId="6865E060" w14:textId="54F5B006" w:rsidR="00F115FE" w:rsidRDefault="00F115F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7D97798D" w14:textId="77777777" w:rsidR="007623CF" w:rsidRP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71D322CB" w14:textId="478936D4" w:rsidR="002727EE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Membre du CNU (section 17) 2016-2019</w:t>
      </w:r>
    </w:p>
    <w:p w14:paraId="76095115" w14:textId="77777777" w:rsidR="007623CF" w:rsidRP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08EC8AB3" w14:textId="5E788C50" w:rsidR="002727EE" w:rsidRPr="007623CF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Vice-présidente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du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collège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d’expert(e)s de la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faculte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>́ de philosophie de l’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universite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́ Lyon III (2008-2016) </w:t>
      </w:r>
    </w:p>
    <w:p w14:paraId="7591B191" w14:textId="6AC79A42" w:rsidR="00511EDB" w:rsidRPr="007623CF" w:rsidRDefault="00511EDB" w:rsidP="00392DA8">
      <w:pPr>
        <w:snapToGrid w:val="0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7155FEE2" w14:textId="77777777" w:rsidR="002727EE" w:rsidRPr="007623CF" w:rsidRDefault="002727EE" w:rsidP="00392DA8">
      <w:pPr>
        <w:snapToGrid w:val="0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Responsable de la licence Philosophie-Droit à l’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universite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́ Lyon 3 (2012-2014). Responsable de la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préparation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aux concours (2009-2010) </w:t>
      </w:r>
    </w:p>
    <w:p w14:paraId="6B121699" w14:textId="77777777" w:rsidR="00511EDB" w:rsidRPr="007623CF" w:rsidRDefault="00511EDB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2FF9DC6D" w14:textId="29392D94" w:rsidR="002727EE" w:rsidRPr="007623CF" w:rsidRDefault="002727EE" w:rsidP="00392DA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proofErr w:type="spellStart"/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Equipe</w:t>
      </w:r>
      <w:proofErr w:type="spellEnd"/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 xml:space="preserve"> de recherches</w:t>
      </w:r>
      <w:r w:rsidR="007623CF"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 :</w:t>
      </w:r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 xml:space="preserve"> </w:t>
      </w:r>
    </w:p>
    <w:p w14:paraId="404EB07D" w14:textId="77777777" w:rsid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233DBBF9" w14:textId="77777777" w:rsidR="007623CF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IHRIM-Lyon 3</w:t>
      </w:r>
    </w:p>
    <w:p w14:paraId="1F8A0A5B" w14:textId="54502F91" w:rsidR="002727EE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br/>
        <w:t xml:space="preserve">Membre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associée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="007623CF" w:rsidRPr="007623CF">
        <w:rPr>
          <w:rFonts w:ascii="Book Antiqua" w:eastAsia="Times New Roman" w:hAnsi="Book Antiqua" w:cs="Times New Roman"/>
          <w:sz w:val="28"/>
          <w:szCs w:val="28"/>
        </w:rPr>
        <w:t>à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l'IRPHIL </w:t>
      </w:r>
    </w:p>
    <w:p w14:paraId="0D82219D" w14:textId="77777777" w:rsidR="007623CF" w:rsidRP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26A99CB5" w14:textId="12610152" w:rsid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lastRenderedPageBreak/>
        <w:t>Co-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applicant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du projet de Grant </w:t>
      </w:r>
      <w:proofErr w:type="spellStart"/>
      <w:r w:rsidRPr="007623CF">
        <w:rPr>
          <w:rFonts w:ascii="Book Antiqua" w:eastAsia="Times New Roman" w:hAnsi="Book Antiqua" w:cs="Times New Roman"/>
          <w:i/>
          <w:sz w:val="28"/>
          <w:szCs w:val="28"/>
        </w:rPr>
        <w:t>Extending</w:t>
      </w:r>
      <w:proofErr w:type="spellEnd"/>
      <w:r w:rsidRPr="007623CF">
        <w:rPr>
          <w:rFonts w:ascii="Book Antiqua" w:eastAsia="Times New Roman" w:hAnsi="Book Antiqua" w:cs="Times New Roman"/>
          <w:i/>
          <w:sz w:val="28"/>
          <w:szCs w:val="28"/>
        </w:rPr>
        <w:t xml:space="preserve"> New Narratives in the </w:t>
      </w:r>
      <w:proofErr w:type="spellStart"/>
      <w:r w:rsidRPr="007623CF">
        <w:rPr>
          <w:rFonts w:ascii="Book Antiqua" w:eastAsia="Times New Roman" w:hAnsi="Book Antiqua" w:cs="Times New Roman"/>
          <w:i/>
          <w:sz w:val="28"/>
          <w:szCs w:val="28"/>
        </w:rPr>
        <w:t>History</w:t>
      </w:r>
      <w:proofErr w:type="spellEnd"/>
      <w:r w:rsidRPr="007623CF">
        <w:rPr>
          <w:rFonts w:ascii="Book Antiqua" w:eastAsia="Times New Roman" w:hAnsi="Book Antiqua" w:cs="Times New Roman"/>
          <w:i/>
          <w:sz w:val="28"/>
          <w:szCs w:val="28"/>
        </w:rPr>
        <w:t xml:space="preserve"> of </w:t>
      </w:r>
      <w:proofErr w:type="spellStart"/>
      <w:r w:rsidRPr="007623CF">
        <w:rPr>
          <w:rFonts w:ascii="Book Antiqua" w:eastAsia="Times New Roman" w:hAnsi="Book Antiqua" w:cs="Times New Roman"/>
          <w:i/>
          <w:sz w:val="28"/>
          <w:szCs w:val="28"/>
        </w:rPr>
        <w:t>Philosophy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dirigé par Lisa Shapiro (Simon Fraser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University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>). Grant de 7 ans.</w:t>
      </w:r>
    </w:p>
    <w:p w14:paraId="2E7C73AB" w14:textId="77777777" w:rsidR="007623CF" w:rsidRP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2FDEF502" w14:textId="76B3A399" w:rsidR="00511EDB" w:rsidRDefault="00511EDB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Directrice du Projet Bourgeon (classé 1</w:t>
      </w:r>
      <w:r w:rsidRPr="007623CF">
        <w:rPr>
          <w:rFonts w:ascii="Book Antiqua" w:eastAsia="Times New Roman" w:hAnsi="Book Antiqua" w:cs="Times New Roman"/>
          <w:sz w:val="28"/>
          <w:szCs w:val="28"/>
          <w:vertAlign w:val="superscript"/>
        </w:rPr>
        <w:t>er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) de l’Université Lyon 3 : </w:t>
      </w:r>
      <w:r w:rsidRPr="007623CF">
        <w:rPr>
          <w:rFonts w:ascii="Book Antiqua" w:eastAsia="Times New Roman" w:hAnsi="Book Antiqua" w:cs="Times New Roman"/>
          <w:i/>
          <w:sz w:val="28"/>
          <w:szCs w:val="28"/>
        </w:rPr>
        <w:t>Femmes et autorité. Pour une reconfiguration du patrimoine littéraire et philosophique d’Ancien régime</w:t>
      </w:r>
      <w:r w:rsidR="00826817">
        <w:rPr>
          <w:rFonts w:ascii="Book Antiqua" w:eastAsia="Times New Roman" w:hAnsi="Book Antiqua" w:cs="Times New Roman"/>
          <w:sz w:val="28"/>
          <w:szCs w:val="28"/>
        </w:rPr>
        <w:t>, 2019-2020.</w:t>
      </w:r>
    </w:p>
    <w:p w14:paraId="64980FF4" w14:textId="38A8E8B8" w:rsidR="00826817" w:rsidRDefault="00826817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42F4B5F5" w14:textId="28340046" w:rsidR="00826817" w:rsidRPr="00826817" w:rsidRDefault="00826817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826817">
        <w:rPr>
          <w:rFonts w:ascii="Book Antiqua" w:eastAsia="Times New Roman" w:hAnsi="Book Antiqua" w:cs="Times New Roman"/>
          <w:sz w:val="28"/>
          <w:szCs w:val="28"/>
        </w:rPr>
        <w:t xml:space="preserve">Membre du groupe de recherches « Modern Society and </w:t>
      </w:r>
      <w:proofErr w:type="spellStart"/>
      <w:r w:rsidRPr="00826817">
        <w:rPr>
          <w:rFonts w:ascii="Book Antiqua" w:eastAsia="Times New Roman" w:hAnsi="Book Antiqua" w:cs="Times New Roman"/>
          <w:sz w:val="28"/>
          <w:szCs w:val="28"/>
        </w:rPr>
        <w:t>Democracy</w:t>
      </w:r>
      <w:proofErr w:type="spellEnd"/>
      <w:r w:rsidRPr="00826817">
        <w:rPr>
          <w:rFonts w:ascii="Book Antiqua" w:eastAsia="Times New Roman" w:hAnsi="Book Antiqua" w:cs="Times New Roman"/>
          <w:sz w:val="28"/>
          <w:szCs w:val="28"/>
        </w:rPr>
        <w:t xml:space="preserve"> : </w:t>
      </w:r>
      <w:proofErr w:type="spellStart"/>
      <w:r w:rsidRPr="00826817">
        <w:rPr>
          <w:rFonts w:ascii="Book Antiqua" w:eastAsia="Times New Roman" w:hAnsi="Book Antiqua" w:cs="Times New Roman"/>
          <w:sz w:val="28"/>
          <w:szCs w:val="28"/>
        </w:rPr>
        <w:t>Liberalism</w:t>
      </w:r>
      <w:proofErr w:type="spellEnd"/>
      <w:r w:rsidRPr="00826817">
        <w:rPr>
          <w:rFonts w:ascii="Book Antiqua" w:eastAsia="Times New Roman" w:hAnsi="Book Antiqua" w:cs="Times New Roman"/>
          <w:sz w:val="28"/>
          <w:szCs w:val="28"/>
        </w:rPr>
        <w:t xml:space="preserve">, </w:t>
      </w:r>
      <w:proofErr w:type="spellStart"/>
      <w:r w:rsidRPr="00826817">
        <w:rPr>
          <w:rFonts w:ascii="Book Antiqua" w:eastAsia="Times New Roman" w:hAnsi="Book Antiqua" w:cs="Times New Roman"/>
          <w:sz w:val="28"/>
          <w:szCs w:val="28"/>
        </w:rPr>
        <w:t>Republicanism</w:t>
      </w:r>
      <w:proofErr w:type="spellEnd"/>
      <w:r w:rsidRPr="00826817">
        <w:rPr>
          <w:rFonts w:ascii="Book Antiqua" w:eastAsia="Times New Roman" w:hAnsi="Book Antiqua" w:cs="Times New Roman"/>
          <w:sz w:val="28"/>
          <w:szCs w:val="28"/>
        </w:rPr>
        <w:t xml:space="preserve"> and the </w:t>
      </w:r>
      <w:proofErr w:type="spellStart"/>
      <w:r w:rsidRPr="00826817">
        <w:rPr>
          <w:rFonts w:ascii="Book Antiqua" w:eastAsia="Times New Roman" w:hAnsi="Book Antiqua" w:cs="Times New Roman"/>
          <w:sz w:val="28"/>
          <w:szCs w:val="28"/>
        </w:rPr>
        <w:t>Origins</w:t>
      </w:r>
      <w:proofErr w:type="spellEnd"/>
      <w:r w:rsidRPr="00826817">
        <w:rPr>
          <w:rFonts w:ascii="Book Antiqua" w:eastAsia="Times New Roman" w:hAnsi="Book Antiqua" w:cs="Times New Roman"/>
          <w:sz w:val="28"/>
          <w:szCs w:val="28"/>
        </w:rPr>
        <w:t xml:space="preserve"> of </w:t>
      </w:r>
      <w:proofErr w:type="spellStart"/>
      <w:r w:rsidRPr="00826817">
        <w:rPr>
          <w:rFonts w:ascii="Book Antiqua" w:eastAsia="Times New Roman" w:hAnsi="Book Antiqua" w:cs="Times New Roman"/>
          <w:sz w:val="28"/>
          <w:szCs w:val="28"/>
        </w:rPr>
        <w:t>Modernity</w:t>
      </w:r>
      <w:proofErr w:type="spellEnd"/>
      <w:r>
        <w:rPr>
          <w:rFonts w:ascii="Book Antiqua" w:eastAsia="Times New Roman" w:hAnsi="Book Antiqua" w:cs="Times New Roman"/>
          <w:sz w:val="28"/>
          <w:szCs w:val="28"/>
        </w:rPr>
        <w:t> »</w:t>
      </w:r>
      <w:r w:rsidRPr="00826817">
        <w:rPr>
          <w:rFonts w:ascii="Book Antiqua" w:eastAsia="Times New Roman" w:hAnsi="Book Antiqua" w:cs="Times New Roman"/>
          <w:sz w:val="28"/>
          <w:szCs w:val="28"/>
        </w:rPr>
        <w:t xml:space="preserve">, Université Lyon3 / Université de Sao </w:t>
      </w:r>
      <w:r>
        <w:rPr>
          <w:rFonts w:ascii="Book Antiqua" w:eastAsia="Times New Roman" w:hAnsi="Book Antiqua" w:cs="Times New Roman"/>
          <w:sz w:val="28"/>
          <w:szCs w:val="28"/>
        </w:rPr>
        <w:t xml:space="preserve">Paulo (Brésil), </w:t>
      </w:r>
      <w:proofErr w:type="spellStart"/>
      <w:r>
        <w:rPr>
          <w:rFonts w:ascii="Book Antiqua" w:eastAsia="Times New Roman" w:hAnsi="Book Antiqua" w:cs="Times New Roman"/>
          <w:sz w:val="28"/>
          <w:szCs w:val="28"/>
        </w:rPr>
        <w:t>dir</w:t>
      </w:r>
      <w:proofErr w:type="spellEnd"/>
      <w:r>
        <w:rPr>
          <w:rFonts w:ascii="Book Antiqua" w:eastAsia="Times New Roman" w:hAnsi="Book Antiqua" w:cs="Times New Roman"/>
          <w:sz w:val="28"/>
          <w:szCs w:val="28"/>
        </w:rPr>
        <w:t xml:space="preserve">. T. </w:t>
      </w:r>
      <w:proofErr w:type="spellStart"/>
      <w:r>
        <w:rPr>
          <w:rFonts w:ascii="Book Antiqua" w:eastAsia="Times New Roman" w:hAnsi="Book Antiqua" w:cs="Times New Roman"/>
          <w:sz w:val="28"/>
          <w:szCs w:val="28"/>
        </w:rPr>
        <w:t>Gontier</w:t>
      </w:r>
      <w:proofErr w:type="spellEnd"/>
      <w:r>
        <w:rPr>
          <w:rFonts w:ascii="Book Antiqua" w:eastAsia="Times New Roman" w:hAnsi="Book Antiqua" w:cs="Times New Roman"/>
          <w:sz w:val="28"/>
          <w:szCs w:val="28"/>
        </w:rPr>
        <w:t>, A. R. G. de Barros.</w:t>
      </w:r>
    </w:p>
    <w:p w14:paraId="511D8D3F" w14:textId="77777777" w:rsidR="00392DA8" w:rsidRPr="00826817" w:rsidRDefault="00392DA8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176A107E" w14:textId="5D93F892" w:rsidR="002727EE" w:rsidRDefault="00511EDB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2014-2018 : </w:t>
      </w:r>
      <w:r w:rsidR="002727EE" w:rsidRPr="007623CF">
        <w:rPr>
          <w:rFonts w:ascii="Book Antiqua" w:eastAsia="Times New Roman" w:hAnsi="Book Antiqua" w:cs="Times New Roman"/>
          <w:sz w:val="28"/>
          <w:szCs w:val="28"/>
        </w:rPr>
        <w:t xml:space="preserve">Membre du </w:t>
      </w:r>
      <w:proofErr w:type="spellStart"/>
      <w:r w:rsidR="002727EE" w:rsidRPr="00392DA8">
        <w:rPr>
          <w:rFonts w:ascii="Book Antiqua" w:eastAsia="Times New Roman" w:hAnsi="Book Antiqua" w:cs="Times New Roman"/>
          <w:i/>
          <w:iCs/>
          <w:sz w:val="28"/>
          <w:szCs w:val="28"/>
        </w:rPr>
        <w:t>Partnership</w:t>
      </w:r>
      <w:proofErr w:type="spellEnd"/>
      <w:r w:rsidR="002727EE" w:rsidRPr="00392DA8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proofErr w:type="spellStart"/>
      <w:r w:rsidR="002727EE" w:rsidRPr="00392DA8">
        <w:rPr>
          <w:rFonts w:ascii="Book Antiqua" w:eastAsia="Times New Roman" w:hAnsi="Book Antiqua" w:cs="Times New Roman"/>
          <w:i/>
          <w:iCs/>
          <w:sz w:val="28"/>
          <w:szCs w:val="28"/>
        </w:rPr>
        <w:t>Development</w:t>
      </w:r>
      <w:proofErr w:type="spellEnd"/>
      <w:r w:rsidR="002727EE" w:rsidRPr="00392DA8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Grant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élu par le </w:t>
      </w:r>
      <w:r w:rsidRPr="00392DA8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Social Sciences and </w:t>
      </w:r>
      <w:proofErr w:type="spellStart"/>
      <w:r w:rsidRPr="00392DA8">
        <w:rPr>
          <w:rFonts w:ascii="Book Antiqua" w:eastAsia="Times New Roman" w:hAnsi="Book Antiqua" w:cs="Times New Roman"/>
          <w:i/>
          <w:iCs/>
          <w:sz w:val="28"/>
          <w:szCs w:val="28"/>
        </w:rPr>
        <w:t>Humanities</w:t>
      </w:r>
      <w:proofErr w:type="spellEnd"/>
      <w:r w:rsidRPr="00392DA8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Council of Canada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(2014-2018) dirigé par Karen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Detlefsen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(Penn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University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), Marguerite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Deslauriers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(McGill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University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) </w:t>
      </w:r>
      <w:proofErr w:type="gramStart"/>
      <w:r w:rsidRPr="007623CF">
        <w:rPr>
          <w:rFonts w:ascii="Book Antiqua" w:eastAsia="Times New Roman" w:hAnsi="Book Antiqua" w:cs="Times New Roman"/>
          <w:sz w:val="28"/>
          <w:szCs w:val="28"/>
        </w:rPr>
        <w:t>et</w:t>
      </w:r>
      <w:proofErr w:type="gram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Lisa Shapiro (Simon Fraser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University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>).</w:t>
      </w:r>
    </w:p>
    <w:p w14:paraId="10B3E696" w14:textId="60A1D165" w:rsidR="0060191C" w:rsidRPr="0060191C" w:rsidRDefault="0060191C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65498752" w14:textId="77777777" w:rsidR="0060191C" w:rsidRPr="0060191C" w:rsidRDefault="0060191C" w:rsidP="0060191C">
      <w:pPr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60191C">
        <w:rPr>
          <w:rFonts w:ascii="Book Antiqua" w:hAnsi="Book Antiqua"/>
          <w:color w:val="000000" w:themeColor="text1"/>
          <w:sz w:val="28"/>
          <w:szCs w:val="28"/>
        </w:rPr>
        <w:t xml:space="preserve">Membre de la </w:t>
      </w:r>
      <w:r w:rsidRPr="0060191C">
        <w:rPr>
          <w:rFonts w:ascii="Book Antiqua" w:hAnsi="Book Antiqua"/>
          <w:i/>
          <w:iCs/>
          <w:color w:val="000000" w:themeColor="text1"/>
          <w:sz w:val="28"/>
          <w:szCs w:val="28"/>
        </w:rPr>
        <w:t>Société internationale pour l’étude des femmes de l’Ancien régime</w:t>
      </w:r>
      <w:r w:rsidRPr="0060191C">
        <w:rPr>
          <w:rFonts w:ascii="Book Antiqua" w:hAnsi="Book Antiqua"/>
          <w:color w:val="000000" w:themeColor="text1"/>
          <w:sz w:val="28"/>
          <w:szCs w:val="28"/>
        </w:rPr>
        <w:t xml:space="preserve"> (SIEFAR)</w:t>
      </w:r>
    </w:p>
    <w:p w14:paraId="50D9416F" w14:textId="77777777" w:rsidR="0060191C" w:rsidRPr="0060191C" w:rsidRDefault="0060191C" w:rsidP="0060191C">
      <w:pPr>
        <w:jc w:val="both"/>
        <w:rPr>
          <w:rFonts w:ascii="Book Antiqua" w:hAnsi="Book Antiqua"/>
          <w:color w:val="000000" w:themeColor="text1"/>
          <w:sz w:val="28"/>
          <w:szCs w:val="28"/>
        </w:rPr>
      </w:pPr>
    </w:p>
    <w:p w14:paraId="39B027B3" w14:textId="77777777" w:rsidR="0060191C" w:rsidRPr="0060191C" w:rsidRDefault="0060191C" w:rsidP="0060191C">
      <w:pPr>
        <w:jc w:val="both"/>
        <w:rPr>
          <w:rFonts w:ascii="Book Antiqua" w:hAnsi="Book Antiqua"/>
          <w:color w:val="000000" w:themeColor="text1"/>
          <w:sz w:val="28"/>
          <w:szCs w:val="28"/>
          <w:lang w:val="en-US"/>
        </w:rPr>
      </w:pPr>
      <w:proofErr w:type="spellStart"/>
      <w:r w:rsidRPr="0060191C">
        <w:rPr>
          <w:rFonts w:ascii="Book Antiqua" w:hAnsi="Book Antiqua"/>
          <w:color w:val="000000" w:themeColor="text1"/>
          <w:sz w:val="28"/>
          <w:szCs w:val="28"/>
          <w:lang w:val="en-US"/>
        </w:rPr>
        <w:t>Membre</w:t>
      </w:r>
      <w:proofErr w:type="spellEnd"/>
      <w:r w:rsidRPr="0060191C">
        <w:rPr>
          <w:rFonts w:ascii="Book Antiqua" w:hAnsi="Book Antiqua"/>
          <w:color w:val="000000" w:themeColor="text1"/>
          <w:sz w:val="28"/>
          <w:szCs w:val="28"/>
          <w:lang w:val="en-US"/>
        </w:rPr>
        <w:t xml:space="preserve"> de la </w:t>
      </w:r>
      <w:r w:rsidRPr="0060191C">
        <w:rPr>
          <w:rFonts w:ascii="Book Antiqua" w:hAnsi="Book Antiqua"/>
          <w:i/>
          <w:color w:val="000000" w:themeColor="text1"/>
          <w:sz w:val="28"/>
          <w:szCs w:val="28"/>
          <w:lang w:val="en-US"/>
        </w:rPr>
        <w:t>Society for Interdisciplinary French Seventeenth-Century Studies</w:t>
      </w:r>
      <w:r w:rsidRPr="0060191C">
        <w:rPr>
          <w:rFonts w:ascii="Book Antiqua" w:hAnsi="Book Antiqua"/>
          <w:color w:val="000000" w:themeColor="text1"/>
          <w:sz w:val="28"/>
          <w:szCs w:val="28"/>
          <w:lang w:val="en-US"/>
        </w:rPr>
        <w:t xml:space="preserve"> (SE17)</w:t>
      </w:r>
    </w:p>
    <w:p w14:paraId="35EFD8D7" w14:textId="77777777" w:rsidR="0060191C" w:rsidRPr="0060191C" w:rsidRDefault="0060191C" w:rsidP="0060191C">
      <w:pPr>
        <w:jc w:val="both"/>
        <w:rPr>
          <w:rFonts w:ascii="Book Antiqua" w:hAnsi="Book Antiqua"/>
          <w:color w:val="000000" w:themeColor="text1"/>
          <w:sz w:val="28"/>
          <w:szCs w:val="28"/>
          <w:lang w:val="en-US"/>
        </w:rPr>
      </w:pPr>
    </w:p>
    <w:p w14:paraId="4D5E8FA3" w14:textId="77777777" w:rsidR="0060191C" w:rsidRPr="0060191C" w:rsidRDefault="0060191C" w:rsidP="0060191C">
      <w:pPr>
        <w:jc w:val="both"/>
        <w:rPr>
          <w:rFonts w:ascii="Book Antiqua" w:hAnsi="Book Antiqua"/>
          <w:color w:val="000000" w:themeColor="text1"/>
          <w:sz w:val="28"/>
          <w:szCs w:val="28"/>
          <w:lang w:val="en-US"/>
        </w:rPr>
      </w:pPr>
      <w:proofErr w:type="spellStart"/>
      <w:r w:rsidRPr="0060191C">
        <w:rPr>
          <w:rFonts w:ascii="Book Antiqua" w:hAnsi="Book Antiqua"/>
          <w:color w:val="000000" w:themeColor="text1"/>
          <w:sz w:val="28"/>
          <w:szCs w:val="28"/>
          <w:lang w:val="en-US"/>
        </w:rPr>
        <w:t>Membre</w:t>
      </w:r>
      <w:proofErr w:type="spellEnd"/>
      <w:r w:rsidRPr="0060191C">
        <w:rPr>
          <w:rFonts w:ascii="Book Antiqua" w:hAnsi="Book Antiqua"/>
          <w:color w:val="000000" w:themeColor="text1"/>
          <w:sz w:val="28"/>
          <w:szCs w:val="28"/>
          <w:lang w:val="en-US"/>
        </w:rPr>
        <w:t xml:space="preserve"> de la </w:t>
      </w:r>
      <w:r w:rsidRPr="0060191C">
        <w:rPr>
          <w:rFonts w:ascii="Book Antiqua" w:hAnsi="Book Antiqua"/>
          <w:i/>
          <w:color w:val="000000" w:themeColor="text1"/>
          <w:sz w:val="28"/>
          <w:szCs w:val="28"/>
          <w:lang w:val="en-US"/>
        </w:rPr>
        <w:t>Renaissance Society of America</w:t>
      </w:r>
      <w:r w:rsidRPr="0060191C">
        <w:rPr>
          <w:rFonts w:ascii="Book Antiqua" w:hAnsi="Book Antiqua"/>
          <w:color w:val="000000" w:themeColor="text1"/>
          <w:sz w:val="28"/>
          <w:szCs w:val="28"/>
          <w:lang w:val="en-US"/>
        </w:rPr>
        <w:t xml:space="preserve"> (RSA)</w:t>
      </w:r>
    </w:p>
    <w:p w14:paraId="3FB950C2" w14:textId="77777777" w:rsidR="0060191C" w:rsidRPr="0060191C" w:rsidRDefault="0060191C" w:rsidP="0060191C">
      <w:pPr>
        <w:jc w:val="both"/>
        <w:rPr>
          <w:rFonts w:ascii="Book Antiqua" w:hAnsi="Book Antiqua"/>
          <w:color w:val="000000" w:themeColor="text1"/>
          <w:sz w:val="28"/>
          <w:szCs w:val="28"/>
          <w:lang w:val="en-US"/>
        </w:rPr>
      </w:pPr>
    </w:p>
    <w:p w14:paraId="435BF592" w14:textId="77777777" w:rsidR="0060191C" w:rsidRPr="0060191C" w:rsidRDefault="0060191C" w:rsidP="0060191C">
      <w:pPr>
        <w:jc w:val="both"/>
        <w:rPr>
          <w:rFonts w:ascii="Book Antiqua" w:hAnsi="Book Antiqua"/>
          <w:color w:val="000000" w:themeColor="text1"/>
          <w:sz w:val="28"/>
          <w:szCs w:val="28"/>
          <w:lang w:val="en-US"/>
        </w:rPr>
      </w:pPr>
      <w:proofErr w:type="spellStart"/>
      <w:r w:rsidRPr="0060191C">
        <w:rPr>
          <w:rFonts w:ascii="Book Antiqua" w:hAnsi="Book Antiqua"/>
          <w:color w:val="000000" w:themeColor="text1"/>
          <w:sz w:val="28"/>
          <w:szCs w:val="28"/>
          <w:lang w:val="en-US"/>
        </w:rPr>
        <w:t>Membre</w:t>
      </w:r>
      <w:proofErr w:type="spellEnd"/>
      <w:r w:rsidRPr="0060191C">
        <w:rPr>
          <w:rFonts w:ascii="Book Antiqua" w:hAnsi="Book Antiqua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60191C">
        <w:rPr>
          <w:rFonts w:ascii="Book Antiqua" w:hAnsi="Book Antiqua"/>
          <w:color w:val="000000" w:themeColor="text1"/>
          <w:sz w:val="28"/>
          <w:szCs w:val="28"/>
          <w:lang w:val="en-US"/>
        </w:rPr>
        <w:t>l'</w:t>
      </w:r>
      <w:r w:rsidRPr="0060191C">
        <w:rPr>
          <w:rFonts w:ascii="Book Antiqua" w:hAnsi="Book Antiqua"/>
          <w:i/>
          <w:color w:val="000000" w:themeColor="text1"/>
          <w:sz w:val="28"/>
          <w:szCs w:val="28"/>
          <w:lang w:val="en-US"/>
        </w:rPr>
        <w:t>American</w:t>
      </w:r>
      <w:proofErr w:type="spellEnd"/>
      <w:r w:rsidRPr="0060191C">
        <w:rPr>
          <w:rFonts w:ascii="Book Antiqua" w:hAnsi="Book Antiqua"/>
          <w:i/>
          <w:color w:val="000000" w:themeColor="text1"/>
          <w:sz w:val="28"/>
          <w:szCs w:val="28"/>
          <w:lang w:val="en-US"/>
        </w:rPr>
        <w:t xml:space="preserve"> Society for Eighteenth-Century Studies </w:t>
      </w:r>
      <w:r w:rsidRPr="0060191C">
        <w:rPr>
          <w:rFonts w:ascii="Book Antiqua" w:hAnsi="Book Antiqua"/>
          <w:color w:val="000000" w:themeColor="text1"/>
          <w:sz w:val="28"/>
          <w:szCs w:val="28"/>
          <w:lang w:val="en-US"/>
        </w:rPr>
        <w:t>(ASECS)</w:t>
      </w:r>
    </w:p>
    <w:p w14:paraId="3AEB05C7" w14:textId="77777777" w:rsidR="0060191C" w:rsidRPr="0060191C" w:rsidRDefault="0060191C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val="en-US"/>
        </w:rPr>
      </w:pPr>
    </w:p>
    <w:p w14:paraId="5B075F2E" w14:textId="77777777" w:rsidR="00511EDB" w:rsidRPr="0060191C" w:rsidRDefault="00511EDB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8"/>
          <w:lang w:val="en-US"/>
        </w:rPr>
      </w:pPr>
    </w:p>
    <w:p w14:paraId="2DAD5C0C" w14:textId="1EB42590" w:rsidR="00392DA8" w:rsidRDefault="002727EE" w:rsidP="00392DA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</w:pPr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Dipl</w:t>
      </w:r>
      <w:r w:rsidR="00392DA8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ô</w:t>
      </w:r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mes</w:t>
      </w:r>
      <w:r w:rsidR="00392DA8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 :</w:t>
      </w:r>
    </w:p>
    <w:p w14:paraId="44DB4466" w14:textId="394BD814" w:rsidR="002727EE" w:rsidRPr="007623CF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 xml:space="preserve"> </w:t>
      </w:r>
    </w:p>
    <w:p w14:paraId="5DC1CD62" w14:textId="77777777" w:rsidR="00392DA8" w:rsidRDefault="002727EE" w:rsidP="00392DA8">
      <w:pPr>
        <w:snapToGrid w:val="0"/>
        <w:contextualSpacing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Ancienne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élève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de l’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Ecole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normale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supérieure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de Fontenay Saint Cloud</w:t>
      </w:r>
    </w:p>
    <w:p w14:paraId="2713167D" w14:textId="77777777" w:rsidR="00392DA8" w:rsidRDefault="00392DA8" w:rsidP="00392DA8">
      <w:pPr>
        <w:snapToGrid w:val="0"/>
        <w:contextualSpacing/>
        <w:rPr>
          <w:rFonts w:ascii="Book Antiqua" w:eastAsia="Times New Roman" w:hAnsi="Book Antiqua" w:cs="Times New Roman"/>
          <w:sz w:val="28"/>
          <w:szCs w:val="28"/>
        </w:rPr>
      </w:pPr>
    </w:p>
    <w:p w14:paraId="6123A18E" w14:textId="20B3A6CF" w:rsidR="00392DA8" w:rsidRDefault="002727EE" w:rsidP="00392DA8">
      <w:pPr>
        <w:snapToGrid w:val="0"/>
        <w:contextualSpacing/>
        <w:rPr>
          <w:rFonts w:ascii="Book Antiqua" w:eastAsia="Times New Roman" w:hAnsi="Book Antiqua" w:cs="Times New Roman"/>
          <w:sz w:val="28"/>
          <w:szCs w:val="28"/>
        </w:rPr>
      </w:pP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Agrégée</w:t>
      </w:r>
      <w:proofErr w:type="spellEnd"/>
      <w:r w:rsidR="00392DA8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Pr="007623CF">
        <w:rPr>
          <w:rFonts w:ascii="Book Antiqua" w:eastAsia="Times New Roman" w:hAnsi="Book Antiqua" w:cs="Times New Roman"/>
          <w:sz w:val="28"/>
          <w:szCs w:val="28"/>
        </w:rPr>
        <w:t>de philosophie</w:t>
      </w:r>
    </w:p>
    <w:p w14:paraId="16178E1D" w14:textId="77777777" w:rsidR="00392DA8" w:rsidRDefault="00392DA8" w:rsidP="00392DA8">
      <w:pPr>
        <w:snapToGrid w:val="0"/>
        <w:contextualSpacing/>
        <w:rPr>
          <w:rFonts w:ascii="Book Antiqua" w:eastAsia="Times New Roman" w:hAnsi="Book Antiqua" w:cs="Times New Roman"/>
          <w:sz w:val="28"/>
          <w:szCs w:val="28"/>
        </w:rPr>
      </w:pPr>
    </w:p>
    <w:p w14:paraId="4FCECAA3" w14:textId="77777777" w:rsidR="00392DA8" w:rsidRDefault="002727EE" w:rsidP="00392DA8">
      <w:pPr>
        <w:snapToGrid w:val="0"/>
        <w:contextualSpacing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Docteure en philosophie</w:t>
      </w:r>
    </w:p>
    <w:p w14:paraId="4D06D56D" w14:textId="2252713C" w:rsidR="002727EE" w:rsidRPr="007623CF" w:rsidRDefault="002727EE" w:rsidP="00392DA8">
      <w:pPr>
        <w:snapToGrid w:val="0"/>
        <w:contextualSpacing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br/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Habilitée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à diriger des recherches (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qualifiée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en section 17) </w:t>
      </w:r>
    </w:p>
    <w:p w14:paraId="1A369310" w14:textId="77777777" w:rsidR="00511EDB" w:rsidRPr="007623CF" w:rsidRDefault="00511EDB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14:paraId="56FAA35F" w14:textId="77777777" w:rsidR="00392DA8" w:rsidRDefault="002727EE" w:rsidP="00392DA8">
      <w:pPr>
        <w:snapToGrid w:val="0"/>
        <w:spacing w:before="100" w:beforeAutospacing="1" w:after="100" w:afterAutospacing="1"/>
        <w:contextualSpacing/>
        <w:rPr>
          <w:rFonts w:ascii="Book Antiqua" w:eastAsia="Times New Roman" w:hAnsi="Book Antiqua" w:cs="Times New Roman"/>
          <w:sz w:val="28"/>
          <w:szCs w:val="28"/>
        </w:rPr>
      </w:pPr>
      <w:proofErr w:type="gramStart"/>
      <w:r w:rsidRPr="007623CF">
        <w:rPr>
          <w:rFonts w:ascii="Book Antiqua" w:eastAsia="Times New Roman" w:hAnsi="Book Antiqua" w:cs="Times New Roman"/>
          <w:b/>
          <w:sz w:val="28"/>
          <w:szCs w:val="28"/>
        </w:rPr>
        <w:t>2017</w:t>
      </w:r>
      <w:r w:rsidRPr="007623CF">
        <w:rPr>
          <w:rFonts w:ascii="Book Antiqua" w:eastAsia="Times New Roman" w:hAnsi="Book Antiqua" w:cs="Times New Roman"/>
          <w:sz w:val="28"/>
          <w:szCs w:val="28"/>
        </w:rPr>
        <w:t>:</w:t>
      </w:r>
      <w:proofErr w:type="gram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Habilitation à diriger des recherches soutenue à l'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Ecole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normale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supérieure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de Lyon:</w:t>
      </w:r>
    </w:p>
    <w:p w14:paraId="3AB485D5" w14:textId="38169FBB" w:rsidR="002727EE" w:rsidRPr="007623CF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lastRenderedPageBreak/>
        <w:br/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Itinéraires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cartésiens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:</w:t>
      </w:r>
      <w:proofErr w:type="gram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système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,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facultés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,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différences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des sexes et anthropologie.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br/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Jury: Mesdames et Messieurs les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professeur.e.s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P.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Hamou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, D.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Kambouchner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(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président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), S. Laugier, D.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Mahut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, P.-F. Moreau (garant), L. Shapiro. </w:t>
      </w:r>
    </w:p>
    <w:p w14:paraId="3A7F1EFC" w14:textId="77777777" w:rsidR="002727EE" w:rsidRPr="007623CF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L'ouvrage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inédit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constituant la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pièce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principale de ce dossier </w:t>
      </w:r>
      <w:proofErr w:type="gramStart"/>
      <w:r w:rsidRPr="007623CF">
        <w:rPr>
          <w:rFonts w:ascii="Book Antiqua" w:eastAsia="Times New Roman" w:hAnsi="Book Antiqua" w:cs="Times New Roman"/>
          <w:sz w:val="28"/>
          <w:szCs w:val="28"/>
        </w:rPr>
        <w:t>s'intitule:</w:t>
      </w:r>
      <w:proofErr w:type="gram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</w:t>
      </w:r>
    </w:p>
    <w:p w14:paraId="39D484E3" w14:textId="7111046B" w:rsidR="002727EE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i/>
          <w:iCs/>
          <w:sz w:val="28"/>
          <w:szCs w:val="28"/>
        </w:rPr>
      </w:pP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Pensées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du corps et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différences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des sexes à l'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a</w:t>
      </w:r>
      <w:r w:rsidRPr="007623CF">
        <w:rPr>
          <w:rFonts w:ascii="Times New Roman" w:eastAsia="Times New Roman" w:hAnsi="Times New Roman" w:cs="Times New Roman"/>
          <w:i/>
          <w:iCs/>
          <w:sz w:val="28"/>
          <w:szCs w:val="28"/>
        </w:rPr>
        <w:t>̂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ge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moderne. Descartes,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Cureau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de la Chambre, Malebranche, Poulain de la Barre. </w:t>
      </w:r>
    </w:p>
    <w:p w14:paraId="34E36699" w14:textId="77777777" w:rsidR="00392DA8" w:rsidRPr="007623CF" w:rsidRDefault="00392DA8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28FABC0D" w14:textId="12E3BA73" w:rsidR="002727EE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b/>
          <w:sz w:val="28"/>
          <w:szCs w:val="28"/>
        </w:rPr>
        <w:t>2000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: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Thèse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de doctorat soutenue à l’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Universite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́ Marc Bloch de Strasbourg : 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Le prisme de la loi. Une lecture du malebranchisme.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br/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Mention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très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honorable avec les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félicitations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du jury à l’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unanimite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>́.</w:t>
      </w:r>
      <w:r w:rsidRPr="007623CF">
        <w:rPr>
          <w:rFonts w:ascii="Book Antiqua" w:eastAsia="Times New Roman" w:hAnsi="Book Antiqua" w:cs="Times New Roman"/>
          <w:sz w:val="28"/>
          <w:szCs w:val="28"/>
        </w:rPr>
        <w:br/>
        <w:t xml:space="preserve">Jury : Mesdames et Messieurs les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professeur.</w:t>
      </w:r>
      <w:proofErr w:type="gramStart"/>
      <w:r w:rsidRPr="007623CF">
        <w:rPr>
          <w:rFonts w:ascii="Book Antiqua" w:eastAsia="Times New Roman" w:hAnsi="Book Antiqua" w:cs="Times New Roman"/>
          <w:sz w:val="28"/>
          <w:szCs w:val="28"/>
        </w:rPr>
        <w:t>e.s</w:t>
      </w:r>
      <w:proofErr w:type="spellEnd"/>
      <w:proofErr w:type="gram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M. Fichant (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président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), M. de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Gaudemar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(directrice), H.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Bouchilloux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, C.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Larrère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(rapporteuse) et D.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Kambouchner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(rapporteur). </w:t>
      </w:r>
    </w:p>
    <w:p w14:paraId="45749077" w14:textId="77777777" w:rsidR="00392DA8" w:rsidRPr="007623CF" w:rsidRDefault="00392DA8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080FFDB8" w14:textId="77777777" w:rsidR="00392DA8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Prix Mercier de l’Institut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supérieur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de philosophie de l’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Universite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́ de Louvain (2008-2009) 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(pour la version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publiée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de cette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thèse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, Paris,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Vrin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>, 2006).</w:t>
      </w:r>
    </w:p>
    <w:p w14:paraId="7D68682F" w14:textId="77777777" w:rsidR="00392DA8" w:rsidRDefault="00392DA8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0F4FF622" w14:textId="1711A5D8" w:rsidR="00392DA8" w:rsidRDefault="002727EE" w:rsidP="001545A4">
      <w:pPr>
        <w:snapToGrid w:val="0"/>
        <w:spacing w:before="100" w:beforeAutospacing="1" w:after="100" w:afterAutospacing="1"/>
        <w:contextualSpacing/>
        <w:rPr>
          <w:rFonts w:ascii="Book Antiqua" w:eastAsia="Times New Roman" w:hAnsi="Book Antiqua" w:cs="Times New Roman"/>
          <w:i/>
          <w:iCs/>
          <w:sz w:val="28"/>
          <w:szCs w:val="28"/>
        </w:rPr>
      </w:pP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Prix Montyon de l’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Académie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franc</w:t>
      </w:r>
      <w:r w:rsidRPr="007623CF">
        <w:rPr>
          <w:rFonts w:ascii="Times New Roman" w:eastAsia="Times New Roman" w:hAnsi="Times New Roman" w:cs="Times New Roman"/>
          <w:i/>
          <w:iCs/>
          <w:sz w:val="28"/>
          <w:szCs w:val="28"/>
        </w:rPr>
        <w:t>̧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aise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(2007) 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(pour la version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publiée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de</w:t>
      </w:r>
      <w:r w:rsidR="001545A4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cette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thèse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, Paris,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Vrin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>, 2006)</w:t>
      </w:r>
      <w:r w:rsidRPr="007623CF">
        <w:rPr>
          <w:rFonts w:ascii="Book Antiqua" w:eastAsia="Times New Roman" w:hAnsi="Book Antiqua" w:cs="Times New Roman"/>
          <w:sz w:val="28"/>
          <w:szCs w:val="28"/>
        </w:rPr>
        <w:br/>
      </w:r>
    </w:p>
    <w:p w14:paraId="4FB98026" w14:textId="77777777" w:rsidR="00392DA8" w:rsidRDefault="002727EE" w:rsidP="001545A4">
      <w:pPr>
        <w:snapToGrid w:val="0"/>
        <w:spacing w:before="100" w:beforeAutospacing="1" w:after="100" w:afterAutospacing="1"/>
        <w:contextualSpacing/>
        <w:rPr>
          <w:rFonts w:ascii="Book Antiqua" w:eastAsia="Times New Roman" w:hAnsi="Book Antiqua" w:cs="Times New Roman"/>
          <w:i/>
          <w:iCs/>
          <w:sz w:val="28"/>
          <w:szCs w:val="28"/>
        </w:rPr>
      </w:pP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Prix de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thèse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du conseil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général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du Bas Rhin (2001)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br/>
      </w:r>
    </w:p>
    <w:p w14:paraId="360D126B" w14:textId="3B6C95BE" w:rsidR="002727EE" w:rsidRPr="007623CF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Prix de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thèse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de l’Institut des Sciences morales et politiques : fondation A. Torossian (2001) </w:t>
      </w:r>
    </w:p>
    <w:p w14:paraId="2E886897" w14:textId="70272FEE" w:rsidR="00511EDB" w:rsidRDefault="00511EDB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</w:pPr>
    </w:p>
    <w:p w14:paraId="2A66A77C" w14:textId="77777777" w:rsidR="00812183" w:rsidRPr="007623CF" w:rsidRDefault="00812183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</w:pPr>
    </w:p>
    <w:p w14:paraId="42213AE7" w14:textId="77F56A3A" w:rsidR="002727EE" w:rsidRPr="007623CF" w:rsidRDefault="002727EE" w:rsidP="005B35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Autres fonctions</w:t>
      </w:r>
      <w:r w:rsidR="007623CF" w:rsidRPr="007623CF">
        <w:rPr>
          <w:rFonts w:ascii="Book Antiqua" w:eastAsia="Times New Roman" w:hAnsi="Book Antiqua" w:cs="Times New Roman"/>
          <w:b/>
          <w:bCs/>
          <w:i/>
          <w:iCs/>
          <w:sz w:val="28"/>
          <w:szCs w:val="28"/>
        </w:rPr>
        <w:t> :</w:t>
      </w:r>
    </w:p>
    <w:p w14:paraId="4A2F0229" w14:textId="77777777" w:rsidR="005B3583" w:rsidRDefault="005B3583" w:rsidP="00392DA8">
      <w:pPr>
        <w:snapToGrid w:val="0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1E0E8351" w14:textId="1BDB6143" w:rsidR="007623CF" w:rsidRPr="007623CF" w:rsidRDefault="002727EE" w:rsidP="00392DA8">
      <w:pPr>
        <w:snapToGrid w:val="0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Membre du jury d’agrégation externe de philosophie (2020-)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Ecrit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et Oral.</w:t>
      </w:r>
    </w:p>
    <w:p w14:paraId="168A3FE1" w14:textId="77777777" w:rsidR="007623CF" w:rsidRPr="007623CF" w:rsidRDefault="007623CF" w:rsidP="00392DA8">
      <w:pPr>
        <w:snapToGrid w:val="0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27437338" w14:textId="77777777" w:rsidR="007623CF" w:rsidRPr="007623CF" w:rsidRDefault="002727EE" w:rsidP="00392DA8">
      <w:pPr>
        <w:snapToGrid w:val="0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Membre du jury d’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agrégation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externe de philosophie (2008-2010)</w:t>
      </w:r>
      <w:r w:rsidR="00511EDB" w:rsidRPr="007623CF">
        <w:rPr>
          <w:rFonts w:ascii="Book Antiqua" w:eastAsia="Times New Roman" w:hAnsi="Book Antiqua" w:cs="Times New Roman"/>
          <w:sz w:val="28"/>
          <w:szCs w:val="28"/>
        </w:rPr>
        <w:t xml:space="preserve">. </w:t>
      </w:r>
      <w:proofErr w:type="spellStart"/>
      <w:r w:rsidR="00511EDB" w:rsidRPr="007623CF">
        <w:rPr>
          <w:rFonts w:ascii="Book Antiqua" w:eastAsia="Times New Roman" w:hAnsi="Book Antiqua" w:cs="Times New Roman"/>
          <w:sz w:val="28"/>
          <w:szCs w:val="28"/>
        </w:rPr>
        <w:t>Ecrit</w:t>
      </w:r>
      <w:proofErr w:type="spellEnd"/>
    </w:p>
    <w:p w14:paraId="01EDAF71" w14:textId="77777777" w:rsidR="007623CF" w:rsidRPr="007623CF" w:rsidRDefault="002727EE" w:rsidP="00392DA8">
      <w:pPr>
        <w:snapToGrid w:val="0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br/>
      </w:r>
      <w:r w:rsidR="007623CF" w:rsidRPr="007623CF">
        <w:rPr>
          <w:rFonts w:ascii="Book Antiqua" w:eastAsia="Times New Roman" w:hAnsi="Book Antiqua" w:cs="Times New Roman"/>
          <w:sz w:val="28"/>
          <w:szCs w:val="28"/>
        </w:rPr>
        <w:t>Membre du jury du concours d’</w:t>
      </w:r>
      <w:proofErr w:type="spellStart"/>
      <w:r w:rsidR="007623CF" w:rsidRPr="007623CF">
        <w:rPr>
          <w:rFonts w:ascii="Book Antiqua" w:eastAsia="Times New Roman" w:hAnsi="Book Antiqua" w:cs="Times New Roman"/>
          <w:sz w:val="28"/>
          <w:szCs w:val="28"/>
        </w:rPr>
        <w:t>entrée</w:t>
      </w:r>
      <w:proofErr w:type="spellEnd"/>
      <w:r w:rsidR="007623CF" w:rsidRPr="007623CF">
        <w:rPr>
          <w:rFonts w:ascii="Book Antiqua" w:eastAsia="Times New Roman" w:hAnsi="Book Antiqua" w:cs="Times New Roman"/>
          <w:sz w:val="28"/>
          <w:szCs w:val="28"/>
        </w:rPr>
        <w:t xml:space="preserve"> à l’ENS Lettres et Sciences Humaines (2014) </w:t>
      </w:r>
      <w:proofErr w:type="spellStart"/>
      <w:r w:rsidR="007623CF" w:rsidRPr="007623CF">
        <w:rPr>
          <w:rFonts w:ascii="Book Antiqua" w:eastAsia="Times New Roman" w:hAnsi="Book Antiqua" w:cs="Times New Roman"/>
          <w:sz w:val="28"/>
          <w:szCs w:val="28"/>
        </w:rPr>
        <w:t>Ecrit</w:t>
      </w:r>
      <w:proofErr w:type="spellEnd"/>
      <w:r w:rsidR="007623CF" w:rsidRPr="007623CF">
        <w:rPr>
          <w:rFonts w:ascii="Book Antiqua" w:eastAsia="Times New Roman" w:hAnsi="Book Antiqua" w:cs="Times New Roman"/>
          <w:sz w:val="28"/>
          <w:szCs w:val="28"/>
        </w:rPr>
        <w:t xml:space="preserve"> et Oral.</w:t>
      </w:r>
    </w:p>
    <w:p w14:paraId="1F9C3C56" w14:textId="77777777" w:rsidR="007623CF" w:rsidRPr="007623CF" w:rsidRDefault="007623CF" w:rsidP="00392DA8">
      <w:pPr>
        <w:snapToGrid w:val="0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40625001" w14:textId="7D5927B9" w:rsidR="00511EDB" w:rsidRDefault="002727EE" w:rsidP="00392DA8">
      <w:pPr>
        <w:snapToGrid w:val="0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Membre du jury du concours d’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entrée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à l’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École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normale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supérieure-LSH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(2003-2007)</w:t>
      </w:r>
      <w:r w:rsidR="00511EDB" w:rsidRPr="007623CF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proofErr w:type="spellStart"/>
      <w:r w:rsidR="00511EDB" w:rsidRPr="007623CF">
        <w:rPr>
          <w:rFonts w:ascii="Book Antiqua" w:eastAsia="Times New Roman" w:hAnsi="Book Antiqua" w:cs="Times New Roman"/>
          <w:sz w:val="28"/>
          <w:szCs w:val="28"/>
        </w:rPr>
        <w:t>Ecrit</w:t>
      </w:r>
      <w:proofErr w:type="spellEnd"/>
      <w:r w:rsidR="00511EDB" w:rsidRPr="007623CF">
        <w:rPr>
          <w:rFonts w:ascii="Book Antiqua" w:eastAsia="Times New Roman" w:hAnsi="Book Antiqua" w:cs="Times New Roman"/>
          <w:sz w:val="28"/>
          <w:szCs w:val="28"/>
        </w:rPr>
        <w:t>.</w:t>
      </w:r>
    </w:p>
    <w:p w14:paraId="6055D473" w14:textId="77777777" w:rsidR="00D936BC" w:rsidRPr="007623CF" w:rsidRDefault="00D936BC" w:rsidP="00392DA8">
      <w:pPr>
        <w:snapToGrid w:val="0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372795E0" w14:textId="77777777" w:rsidR="007623CF" w:rsidRPr="007623CF" w:rsidRDefault="002727EE" w:rsidP="00D936BC">
      <w:pPr>
        <w:snapToGrid w:val="0"/>
        <w:spacing w:before="100" w:beforeAutospacing="1" w:after="100" w:afterAutospacing="1"/>
        <w:contextualSpacing/>
        <w:rPr>
          <w:rFonts w:ascii="Book Antiqua" w:eastAsia="Times New Roman" w:hAnsi="Book Antiqua" w:cs="Times New Roman"/>
          <w:sz w:val="28"/>
          <w:szCs w:val="28"/>
        </w:rPr>
      </w:pP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lastRenderedPageBreak/>
        <w:t>Secrétaire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rédaction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de 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La revue philosophique de la France et de l’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étranger</w:t>
      </w:r>
      <w:proofErr w:type="spellEnd"/>
      <w:r w:rsidR="00511EDB"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r w:rsidR="00511EDB" w:rsidRPr="007623CF">
        <w:rPr>
          <w:rFonts w:ascii="Book Antiqua" w:eastAsia="Times New Roman" w:hAnsi="Book Antiqua" w:cs="Times New Roman"/>
          <w:iCs/>
          <w:sz w:val="28"/>
          <w:szCs w:val="28"/>
        </w:rPr>
        <w:t>depuis 2006.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br/>
      </w:r>
    </w:p>
    <w:p w14:paraId="20923D87" w14:textId="04AD9356" w:rsidR="002727EE" w:rsidRPr="007623CF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Membre CNU du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comite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>́ de visite HCERES pour l’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évaluation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du 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Centre d'Histoire des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Systèmes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de la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Pensée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Moderne</w:t>
      </w:r>
      <w:r w:rsidRPr="007623CF">
        <w:rPr>
          <w:rFonts w:ascii="Book Antiqua" w:eastAsia="Times New Roman" w:hAnsi="Book Antiqua" w:cs="Times New Roman"/>
          <w:sz w:val="28"/>
          <w:szCs w:val="28"/>
        </w:rPr>
        <w:t>, EA 1451 (Paris 1) (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décembre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2017). </w:t>
      </w:r>
    </w:p>
    <w:p w14:paraId="11F9FF5F" w14:textId="77777777" w:rsidR="007623CF" w:rsidRP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1E073EF0" w14:textId="62EA8269" w:rsidR="0060191C" w:rsidRPr="0060191C" w:rsidRDefault="0060191C" w:rsidP="0060191C">
      <w:pPr>
        <w:jc w:val="both"/>
        <w:rPr>
          <w:rFonts w:ascii="Book Antiqua" w:hAnsi="Book Antiqua"/>
          <w:color w:val="000000" w:themeColor="text1"/>
          <w:sz w:val="28"/>
          <w:szCs w:val="28"/>
          <w:lang w:val="en-US"/>
        </w:rPr>
      </w:pPr>
      <w:r w:rsidRPr="0060191C">
        <w:rPr>
          <w:rFonts w:ascii="Book Antiqua" w:hAnsi="Book Antiqua"/>
          <w:color w:val="000000" w:themeColor="text1"/>
          <w:sz w:val="28"/>
          <w:szCs w:val="28"/>
          <w:lang w:val="en-US"/>
        </w:rPr>
        <w:t xml:space="preserve">Expertise pour le </w:t>
      </w:r>
      <w:r w:rsidRPr="0060191C">
        <w:rPr>
          <w:rFonts w:ascii="Book Antiqua" w:hAnsi="Book Antiqua"/>
          <w:i/>
          <w:color w:val="000000" w:themeColor="text1"/>
          <w:sz w:val="28"/>
          <w:szCs w:val="28"/>
          <w:lang w:val="en-US"/>
        </w:rPr>
        <w:t>British Journal of the History of Philosophy</w:t>
      </w:r>
    </w:p>
    <w:p w14:paraId="79E2CAC9" w14:textId="33033B50" w:rsidR="007623CF" w:rsidRPr="007623CF" w:rsidRDefault="002727EE" w:rsidP="005B3583">
      <w:pPr>
        <w:snapToGrid w:val="0"/>
        <w:spacing w:before="100" w:beforeAutospacing="1" w:after="100" w:afterAutospacing="1"/>
        <w:contextualSpacing/>
        <w:rPr>
          <w:rFonts w:ascii="Book Antiqua" w:eastAsia="Times New Roman" w:hAnsi="Book Antiqua" w:cs="Times New Roman"/>
          <w:sz w:val="28"/>
          <w:szCs w:val="28"/>
          <w:lang w:val="en-US"/>
        </w:rPr>
      </w:pPr>
      <w:r w:rsidRPr="007623CF">
        <w:rPr>
          <w:rFonts w:ascii="Book Antiqua" w:eastAsia="Times New Roman" w:hAnsi="Book Antiqua" w:cs="Times New Roman"/>
          <w:sz w:val="28"/>
          <w:szCs w:val="28"/>
          <w:lang w:val="en-US"/>
        </w:rPr>
        <w:t xml:space="preserve">Expertise pour le 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  <w:lang w:val="en-US"/>
        </w:rPr>
        <w:t>Journal of the History of Philosophy</w:t>
      </w:r>
    </w:p>
    <w:p w14:paraId="254F1B91" w14:textId="12493F44" w:rsidR="002727EE" w:rsidRPr="007623CF" w:rsidRDefault="007623CF" w:rsidP="005B3583">
      <w:pPr>
        <w:snapToGrid w:val="0"/>
        <w:spacing w:before="100" w:beforeAutospacing="1" w:after="100" w:afterAutospacing="1"/>
        <w:contextualSpacing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Expertise pour les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Studi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Lockiani</w:t>
      </w:r>
      <w:proofErr w:type="spellEnd"/>
      <w:r w:rsidR="002727EE"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br/>
      </w:r>
      <w:r w:rsidR="002727EE" w:rsidRPr="007623CF">
        <w:rPr>
          <w:rFonts w:ascii="Book Antiqua" w:eastAsia="Times New Roman" w:hAnsi="Book Antiqua" w:cs="Times New Roman"/>
          <w:sz w:val="28"/>
          <w:szCs w:val="28"/>
        </w:rPr>
        <w:t xml:space="preserve">Expertise pour la </w:t>
      </w:r>
      <w:r w:rsidR="002727EE"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Revue philosophique de Louvain</w:t>
      </w:r>
      <w:r w:rsidR="002727EE"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br/>
      </w:r>
      <w:r w:rsidR="002727EE" w:rsidRPr="007623CF">
        <w:rPr>
          <w:rFonts w:ascii="Book Antiqua" w:eastAsia="Times New Roman" w:hAnsi="Book Antiqua" w:cs="Times New Roman"/>
          <w:sz w:val="28"/>
          <w:szCs w:val="28"/>
        </w:rPr>
        <w:t xml:space="preserve">Expertise pour </w:t>
      </w:r>
      <w:proofErr w:type="spellStart"/>
      <w:r w:rsidR="002727EE"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Dix-septième</w:t>
      </w:r>
      <w:proofErr w:type="spellEnd"/>
      <w:r w:rsidR="002727EE"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proofErr w:type="spellStart"/>
      <w:r w:rsidR="002727EE"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siècle</w:t>
      </w:r>
      <w:proofErr w:type="spellEnd"/>
      <w:r w:rsidR="002727EE"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br/>
      </w:r>
      <w:r w:rsidR="002727EE" w:rsidRPr="007623CF">
        <w:rPr>
          <w:rFonts w:ascii="Book Antiqua" w:eastAsia="Times New Roman" w:hAnsi="Book Antiqua" w:cs="Times New Roman"/>
          <w:sz w:val="28"/>
          <w:szCs w:val="28"/>
        </w:rPr>
        <w:t xml:space="preserve">Expertise pour la </w:t>
      </w:r>
      <w:r w:rsidR="002727EE"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Revue philosophique de la France et de l’</w:t>
      </w:r>
      <w:proofErr w:type="spellStart"/>
      <w:r w:rsidR="002727EE"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étranger</w:t>
      </w:r>
      <w:proofErr w:type="spellEnd"/>
      <w:r w:rsidR="002727EE"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br/>
      </w:r>
      <w:r w:rsidR="002727EE" w:rsidRPr="007623CF">
        <w:rPr>
          <w:rFonts w:ascii="Book Antiqua" w:eastAsia="Times New Roman" w:hAnsi="Book Antiqua" w:cs="Times New Roman"/>
          <w:sz w:val="28"/>
          <w:szCs w:val="28"/>
        </w:rPr>
        <w:t xml:space="preserve">Expertise pour les allocations de recherches doctorales de l’Institut </w:t>
      </w:r>
      <w:proofErr w:type="spellStart"/>
      <w:r w:rsidR="002727EE" w:rsidRPr="007623CF">
        <w:rPr>
          <w:rFonts w:ascii="Book Antiqua" w:eastAsia="Times New Roman" w:hAnsi="Book Antiqua" w:cs="Times New Roman"/>
          <w:sz w:val="28"/>
          <w:szCs w:val="28"/>
        </w:rPr>
        <w:t>Emilie</w:t>
      </w:r>
      <w:proofErr w:type="spellEnd"/>
      <w:r w:rsidR="002727EE" w:rsidRPr="007623CF">
        <w:rPr>
          <w:rFonts w:ascii="Book Antiqua" w:eastAsia="Times New Roman" w:hAnsi="Book Antiqua" w:cs="Times New Roman"/>
          <w:sz w:val="28"/>
          <w:szCs w:val="28"/>
        </w:rPr>
        <w:t xml:space="preserve"> du </w:t>
      </w:r>
      <w:proofErr w:type="spellStart"/>
      <w:r w:rsidR="002727EE" w:rsidRPr="007623CF">
        <w:rPr>
          <w:rFonts w:ascii="Book Antiqua" w:eastAsia="Times New Roman" w:hAnsi="Book Antiqua" w:cs="Times New Roman"/>
          <w:sz w:val="28"/>
          <w:szCs w:val="28"/>
        </w:rPr>
        <w:t>Châtelet</w:t>
      </w:r>
      <w:proofErr w:type="spellEnd"/>
      <w:r w:rsidR="002727EE" w:rsidRPr="007623CF">
        <w:rPr>
          <w:rFonts w:ascii="Book Antiqua" w:eastAsia="Times New Roman" w:hAnsi="Book Antiqua" w:cs="Times New Roman"/>
          <w:sz w:val="28"/>
          <w:szCs w:val="28"/>
        </w:rPr>
        <w:t xml:space="preserve"> </w:t>
      </w:r>
    </w:p>
    <w:p w14:paraId="61C2B3EF" w14:textId="77777777" w:rsidR="007623CF" w:rsidRPr="007623CF" w:rsidRDefault="007623CF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66E15401" w14:textId="31C75142" w:rsidR="002727EE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>Membre de l'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advisory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board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de la collection 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"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Women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Philosophers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and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Scientists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", 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Springer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Editions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>.</w:t>
      </w:r>
    </w:p>
    <w:p w14:paraId="46851D8E" w14:textId="77777777" w:rsidR="005B3583" w:rsidRPr="007623CF" w:rsidRDefault="005B3583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6D608B65" w14:textId="4D3F4153" w:rsidR="002727EE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Membre du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comitato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scientifico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de la collection « Donne e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Politica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 », </w:t>
      </w:r>
      <w:proofErr w:type="spellStart"/>
      <w:r w:rsidRPr="007623CF">
        <w:rPr>
          <w:rFonts w:ascii="Book Antiqua" w:eastAsia="Times New Roman" w:hAnsi="Book Antiqua" w:cs="Times New Roman"/>
          <w:sz w:val="28"/>
          <w:szCs w:val="28"/>
        </w:rPr>
        <w:t>Aracneeditrice</w:t>
      </w:r>
      <w:proofErr w:type="spellEnd"/>
      <w:r w:rsidRPr="007623CF">
        <w:rPr>
          <w:rFonts w:ascii="Book Antiqua" w:eastAsia="Times New Roman" w:hAnsi="Book Antiqua" w:cs="Times New Roman"/>
          <w:sz w:val="28"/>
          <w:szCs w:val="28"/>
        </w:rPr>
        <w:t>, Roma.</w:t>
      </w:r>
    </w:p>
    <w:p w14:paraId="0EB9E5CC" w14:textId="77777777" w:rsidR="005B3583" w:rsidRPr="007623CF" w:rsidRDefault="005B3583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14:paraId="2BD08426" w14:textId="77777777" w:rsidR="002727EE" w:rsidRPr="007623CF" w:rsidRDefault="002727EE" w:rsidP="00392DA8">
      <w:pPr>
        <w:snapToGrid w:val="0"/>
        <w:spacing w:before="100" w:beforeAutospacing="1" w:after="100" w:afterAutospacing="1"/>
        <w:contextualSpacing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Membre de la 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Society for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Interdisciplinary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French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Seventeenth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-Century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Studies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Membre de la 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Renaissance Society of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America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br/>
      </w:r>
      <w:r w:rsidRPr="007623CF">
        <w:rPr>
          <w:rFonts w:ascii="Book Antiqua" w:eastAsia="Times New Roman" w:hAnsi="Book Antiqua" w:cs="Times New Roman"/>
          <w:sz w:val="28"/>
          <w:szCs w:val="28"/>
        </w:rPr>
        <w:t>Membre de l'</w:t>
      </w:r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American Society for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Eighteenth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-Century </w:t>
      </w:r>
      <w:proofErr w:type="spellStart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>Studies</w:t>
      </w:r>
      <w:proofErr w:type="spellEnd"/>
      <w:r w:rsidRPr="007623CF">
        <w:rPr>
          <w:rFonts w:ascii="Book Antiqua" w:eastAsia="Times New Roman" w:hAnsi="Book Antiqua" w:cs="Times New Roman"/>
          <w:i/>
          <w:iCs/>
          <w:sz w:val="28"/>
          <w:szCs w:val="28"/>
        </w:rPr>
        <w:t xml:space="preserve"> </w:t>
      </w:r>
      <w:r w:rsidRPr="007623CF">
        <w:rPr>
          <w:rFonts w:ascii="Book Antiqua" w:eastAsia="Times New Roman" w:hAnsi="Book Antiqua" w:cs="Times New Roman"/>
          <w:sz w:val="28"/>
          <w:szCs w:val="28"/>
        </w:rPr>
        <w:t xml:space="preserve">(ASECS) </w:t>
      </w:r>
    </w:p>
    <w:p w14:paraId="796A735A" w14:textId="77777777" w:rsidR="002418B3" w:rsidRPr="007623CF" w:rsidRDefault="002418B3" w:rsidP="00392DA8">
      <w:pPr>
        <w:snapToGrid w:val="0"/>
        <w:contextualSpacing/>
        <w:jc w:val="both"/>
        <w:rPr>
          <w:rFonts w:ascii="Book Antiqua" w:hAnsi="Book Antiqua" w:cs="Times New Roman"/>
          <w:sz w:val="28"/>
          <w:szCs w:val="28"/>
        </w:rPr>
      </w:pPr>
    </w:p>
    <w:sectPr w:rsidR="002418B3" w:rsidRPr="007623CF" w:rsidSect="00D948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EE"/>
    <w:rsid w:val="001545A4"/>
    <w:rsid w:val="002418B3"/>
    <w:rsid w:val="002727EE"/>
    <w:rsid w:val="00392DA8"/>
    <w:rsid w:val="00511EDB"/>
    <w:rsid w:val="005B3583"/>
    <w:rsid w:val="0060191C"/>
    <w:rsid w:val="007623CF"/>
    <w:rsid w:val="00812183"/>
    <w:rsid w:val="00826817"/>
    <w:rsid w:val="009C622D"/>
    <w:rsid w:val="00D936BC"/>
    <w:rsid w:val="00D94842"/>
    <w:rsid w:val="00E571BE"/>
    <w:rsid w:val="00F1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AEC082"/>
  <w15:chartTrackingRefBased/>
  <w15:docId w15:val="{14567217-53D6-0F47-8F0D-CE06E959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7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3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E0DE7B-1869-1641-BA09-02D61BCE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2020-01-06T09:50:00Z</dcterms:created>
  <dcterms:modified xsi:type="dcterms:W3CDTF">2021-02-16T17:18:00Z</dcterms:modified>
</cp:coreProperties>
</file>